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6475"/>
        <w:gridCol w:w="6475"/>
      </w:tblGrid>
      <w:tr w:rsidR="004520B0" w14:paraId="1622792A" w14:textId="77777777" w:rsidTr="00AE4427">
        <w:trPr>
          <w:trHeight w:val="8990"/>
        </w:trPr>
        <w:tc>
          <w:tcPr>
            <w:tcW w:w="6475" w:type="dxa"/>
          </w:tcPr>
          <w:p w14:paraId="39D027B9" w14:textId="77777777" w:rsidR="00244F30" w:rsidRDefault="00244F30" w:rsidP="004520B0">
            <w:pPr>
              <w:jc w:val="center"/>
              <w:rPr>
                <w:b/>
                <w:bCs/>
                <w:sz w:val="36"/>
                <w:szCs w:val="36"/>
              </w:rPr>
            </w:pPr>
          </w:p>
          <w:p w14:paraId="286D48D1" w14:textId="77777777" w:rsidR="00244F30" w:rsidRDefault="00244F30" w:rsidP="004520B0">
            <w:pPr>
              <w:jc w:val="center"/>
              <w:rPr>
                <w:b/>
                <w:bCs/>
                <w:sz w:val="36"/>
                <w:szCs w:val="36"/>
              </w:rPr>
            </w:pPr>
          </w:p>
          <w:p w14:paraId="2C56C5D6" w14:textId="77777777" w:rsidR="00244F30" w:rsidRDefault="00244F30" w:rsidP="004520B0">
            <w:pPr>
              <w:jc w:val="center"/>
              <w:rPr>
                <w:b/>
                <w:bCs/>
                <w:sz w:val="36"/>
                <w:szCs w:val="36"/>
              </w:rPr>
            </w:pPr>
          </w:p>
          <w:p w14:paraId="7C8588CA" w14:textId="77777777" w:rsidR="00244F30" w:rsidRDefault="00244F30" w:rsidP="004520B0">
            <w:pPr>
              <w:jc w:val="center"/>
              <w:rPr>
                <w:b/>
                <w:bCs/>
                <w:sz w:val="36"/>
                <w:szCs w:val="36"/>
              </w:rPr>
            </w:pPr>
          </w:p>
          <w:p w14:paraId="05CB2BAB" w14:textId="17F065FE" w:rsidR="004520B0" w:rsidRPr="004520B0" w:rsidRDefault="004520B0" w:rsidP="004520B0">
            <w:pPr>
              <w:jc w:val="center"/>
              <w:rPr>
                <w:b/>
                <w:bCs/>
                <w:sz w:val="36"/>
                <w:szCs w:val="36"/>
              </w:rPr>
            </w:pPr>
            <w:r w:rsidRPr="004520B0">
              <w:rPr>
                <w:b/>
                <w:bCs/>
                <w:sz w:val="36"/>
                <w:szCs w:val="36"/>
              </w:rPr>
              <w:t>Everything Is Urgent!</w:t>
            </w:r>
          </w:p>
          <w:p w14:paraId="47BCE8D3" w14:textId="77777777" w:rsidR="004520B0" w:rsidRDefault="004520B0" w:rsidP="004520B0">
            <w:pPr>
              <w:jc w:val="center"/>
            </w:pPr>
          </w:p>
          <w:p w14:paraId="0AA126F1" w14:textId="77777777" w:rsidR="004520B0" w:rsidRDefault="004520B0" w:rsidP="004520B0">
            <w:pPr>
              <w:jc w:val="center"/>
            </w:pPr>
          </w:p>
          <w:p w14:paraId="6B1D3E8C" w14:textId="77777777" w:rsidR="004520B0" w:rsidRDefault="004520B0" w:rsidP="004520B0">
            <w:pPr>
              <w:jc w:val="center"/>
            </w:pPr>
          </w:p>
          <w:p w14:paraId="5E5701A8" w14:textId="160640CB" w:rsidR="004520B0" w:rsidRDefault="004520B0" w:rsidP="004520B0">
            <w:pPr>
              <w:jc w:val="center"/>
            </w:pPr>
            <w:r>
              <w:t xml:space="preserve">What </w:t>
            </w:r>
            <w:r>
              <w:t>c</w:t>
            </w:r>
            <w:r>
              <w:t xml:space="preserve">omes </w:t>
            </w:r>
            <w:r>
              <w:t>f</w:t>
            </w:r>
            <w:r>
              <w:t>irst?</w:t>
            </w:r>
          </w:p>
          <w:p w14:paraId="4AE76F42" w14:textId="77777777" w:rsidR="004520B0" w:rsidRDefault="004520B0" w:rsidP="004520B0">
            <w:pPr>
              <w:jc w:val="center"/>
            </w:pPr>
          </w:p>
          <w:p w14:paraId="089B3B05" w14:textId="77777777" w:rsidR="00244F30" w:rsidRDefault="00244F30" w:rsidP="004520B0">
            <w:pPr>
              <w:jc w:val="center"/>
              <w:rPr>
                <w:i/>
                <w:iCs/>
              </w:rPr>
            </w:pPr>
            <w:r>
              <w:rPr>
                <w:i/>
                <w:iCs/>
              </w:rPr>
              <w:t>Director calling</w:t>
            </w:r>
          </w:p>
          <w:p w14:paraId="4F74894E" w14:textId="0C06BB54" w:rsidR="00244F30" w:rsidRDefault="00244F30" w:rsidP="004520B0">
            <w:pPr>
              <w:jc w:val="center"/>
              <w:rPr>
                <w:i/>
                <w:iCs/>
              </w:rPr>
            </w:pPr>
            <w:r>
              <w:rPr>
                <w:i/>
                <w:iCs/>
              </w:rPr>
              <w:t>Student issue</w:t>
            </w:r>
          </w:p>
          <w:p w14:paraId="234B70D9" w14:textId="77777777" w:rsidR="004520B0" w:rsidRPr="004520B0" w:rsidRDefault="004520B0" w:rsidP="004520B0">
            <w:pPr>
              <w:jc w:val="center"/>
              <w:rPr>
                <w:i/>
                <w:iCs/>
              </w:rPr>
            </w:pPr>
            <w:r w:rsidRPr="004520B0">
              <w:rPr>
                <w:i/>
                <w:iCs/>
              </w:rPr>
              <w:t>Faculty request</w:t>
            </w:r>
          </w:p>
          <w:p w14:paraId="2034E83C" w14:textId="339B7622" w:rsidR="004520B0" w:rsidRPr="004520B0" w:rsidRDefault="00244F30" w:rsidP="004520B0">
            <w:pPr>
              <w:jc w:val="center"/>
              <w:rPr>
                <w:i/>
                <w:iCs/>
              </w:rPr>
            </w:pPr>
            <w:r>
              <w:rPr>
                <w:i/>
                <w:iCs/>
              </w:rPr>
              <w:t>Meeting request</w:t>
            </w:r>
          </w:p>
          <w:p w14:paraId="28BE1081" w14:textId="77777777" w:rsidR="004520B0" w:rsidRDefault="004520B0" w:rsidP="004520B0">
            <w:pPr>
              <w:jc w:val="center"/>
            </w:pPr>
          </w:p>
          <w:p w14:paraId="6495D609" w14:textId="77777777" w:rsidR="004520B0" w:rsidRDefault="004520B0" w:rsidP="004520B0">
            <w:pPr>
              <w:jc w:val="center"/>
            </w:pPr>
          </w:p>
          <w:p w14:paraId="4F0F5E17" w14:textId="77777777" w:rsidR="004520B0" w:rsidRDefault="004520B0" w:rsidP="004520B0">
            <w:pPr>
              <w:jc w:val="center"/>
            </w:pPr>
          </w:p>
          <w:p w14:paraId="2090E1EF" w14:textId="1E8BDC03" w:rsidR="004520B0" w:rsidRDefault="004520B0" w:rsidP="004520B0">
            <w:pPr>
              <w:jc w:val="center"/>
            </w:pPr>
            <w:r w:rsidRPr="004520B0">
              <w:rPr>
                <w:b/>
                <w:bCs/>
              </w:rPr>
              <w:t>Your challenge</w:t>
            </w:r>
            <w:r>
              <w:t>: Decide what needs your attention first!</w:t>
            </w:r>
          </w:p>
        </w:tc>
        <w:tc>
          <w:tcPr>
            <w:tcW w:w="6475" w:type="dxa"/>
          </w:tcPr>
          <w:p w14:paraId="297B20A2" w14:textId="70FB3A67" w:rsidR="004520B0" w:rsidRPr="004520B0" w:rsidRDefault="004520B0" w:rsidP="004520B0">
            <w:pPr>
              <w:rPr>
                <w:sz w:val="22"/>
                <w:szCs w:val="22"/>
              </w:rPr>
            </w:pPr>
            <w:r w:rsidRPr="004520B0">
              <w:rPr>
                <w:b/>
                <w:bCs/>
                <w:sz w:val="22"/>
                <w:szCs w:val="22"/>
              </w:rPr>
              <w:t>How the activity works:</w:t>
            </w:r>
            <w:r w:rsidRPr="004520B0">
              <w:rPr>
                <w:b/>
                <w:bCs/>
                <w:sz w:val="22"/>
                <w:szCs w:val="22"/>
              </w:rPr>
              <w:t xml:space="preserve"> </w:t>
            </w:r>
            <w:r w:rsidRPr="004520B0">
              <w:rPr>
                <w:sz w:val="22"/>
                <w:szCs w:val="22"/>
              </w:rPr>
              <w:t xml:space="preserve">Participants work in small groups. Each group receives </w:t>
            </w:r>
            <w:r>
              <w:rPr>
                <w:sz w:val="22"/>
                <w:szCs w:val="22"/>
              </w:rPr>
              <w:t>four</w:t>
            </w:r>
            <w:r w:rsidRPr="004520B0">
              <w:rPr>
                <w:sz w:val="22"/>
                <w:szCs w:val="22"/>
              </w:rPr>
              <w:t xml:space="preserve"> task cards, representing urgent requests that arrive at almost the same time.</w:t>
            </w:r>
          </w:p>
          <w:p w14:paraId="739F9D3F" w14:textId="77777777" w:rsidR="004520B0" w:rsidRPr="004520B0" w:rsidRDefault="004520B0" w:rsidP="004520B0">
            <w:pPr>
              <w:rPr>
                <w:sz w:val="22"/>
                <w:szCs w:val="22"/>
              </w:rPr>
            </w:pPr>
          </w:p>
          <w:p w14:paraId="087ADEA4" w14:textId="1C3E6D93" w:rsidR="004520B0" w:rsidRPr="004520B0" w:rsidRDefault="004520B0" w:rsidP="004520B0">
            <w:pPr>
              <w:rPr>
                <w:sz w:val="22"/>
                <w:szCs w:val="22"/>
              </w:rPr>
            </w:pPr>
            <w:r w:rsidRPr="00244F30">
              <w:rPr>
                <w:sz w:val="22"/>
                <w:szCs w:val="22"/>
                <w:u w:val="single"/>
              </w:rPr>
              <w:t>Scenario</w:t>
            </w:r>
            <w:r w:rsidRPr="004520B0">
              <w:rPr>
                <w:sz w:val="22"/>
                <w:szCs w:val="22"/>
              </w:rPr>
              <w:t>:</w:t>
            </w:r>
            <w:r w:rsidRPr="004520B0">
              <w:rPr>
                <w:sz w:val="22"/>
                <w:szCs w:val="22"/>
              </w:rPr>
              <w:t xml:space="preserve"> </w:t>
            </w:r>
            <w:r w:rsidRPr="004520B0">
              <w:rPr>
                <w:sz w:val="22"/>
                <w:szCs w:val="22"/>
              </w:rPr>
              <w:t>It is 9:00am, and you are working as an Administrative Coordinator at the university. Within a few minutes, you receive these five requests:</w:t>
            </w:r>
          </w:p>
          <w:p w14:paraId="02005290" w14:textId="77777777" w:rsidR="004520B0" w:rsidRPr="004520B0" w:rsidRDefault="004520B0" w:rsidP="004520B0">
            <w:pPr>
              <w:rPr>
                <w:sz w:val="22"/>
                <w:szCs w:val="22"/>
              </w:rPr>
            </w:pPr>
            <w:r w:rsidRPr="004520B0">
              <w:rPr>
                <w:b/>
                <w:bCs/>
                <w:sz w:val="22"/>
                <w:szCs w:val="22"/>
              </w:rPr>
              <w:t>Task A</w:t>
            </w:r>
            <w:r w:rsidRPr="00244F30">
              <w:rPr>
                <w:sz w:val="22"/>
                <w:szCs w:val="22"/>
              </w:rPr>
              <w:t>:</w:t>
            </w:r>
            <w:r w:rsidRPr="004520B0">
              <w:rPr>
                <w:sz w:val="22"/>
                <w:szCs w:val="22"/>
              </w:rPr>
              <w:t xml:space="preserve"> Your director needs a report for a meeting starting in 30 minutes.</w:t>
            </w:r>
          </w:p>
          <w:p w14:paraId="616C0666" w14:textId="77777777" w:rsidR="004520B0" w:rsidRPr="004520B0" w:rsidRDefault="004520B0" w:rsidP="004520B0">
            <w:pPr>
              <w:rPr>
                <w:sz w:val="22"/>
                <w:szCs w:val="22"/>
              </w:rPr>
            </w:pPr>
            <w:r w:rsidRPr="004520B0">
              <w:rPr>
                <w:b/>
                <w:bCs/>
                <w:sz w:val="22"/>
                <w:szCs w:val="22"/>
              </w:rPr>
              <w:t>Task B</w:t>
            </w:r>
            <w:r w:rsidRPr="004520B0">
              <w:rPr>
                <w:sz w:val="22"/>
                <w:szCs w:val="22"/>
              </w:rPr>
              <w:t>: A student arrives at your desk concerned about an important deadline today.</w:t>
            </w:r>
          </w:p>
          <w:p w14:paraId="083E57B8" w14:textId="77777777" w:rsidR="004520B0" w:rsidRPr="004520B0" w:rsidRDefault="004520B0" w:rsidP="004520B0">
            <w:pPr>
              <w:rPr>
                <w:sz w:val="22"/>
                <w:szCs w:val="22"/>
              </w:rPr>
            </w:pPr>
            <w:r w:rsidRPr="004520B0">
              <w:rPr>
                <w:b/>
                <w:bCs/>
                <w:sz w:val="22"/>
                <w:szCs w:val="22"/>
              </w:rPr>
              <w:t>Task C</w:t>
            </w:r>
            <w:r w:rsidRPr="004520B0">
              <w:rPr>
                <w:sz w:val="22"/>
                <w:szCs w:val="22"/>
              </w:rPr>
              <w:t>: A faculty member emails about an issue that needs to be resolved before their afternoon class.</w:t>
            </w:r>
          </w:p>
          <w:p w14:paraId="5AB7DE19" w14:textId="77777777" w:rsidR="004520B0" w:rsidRPr="004520B0" w:rsidRDefault="004520B0" w:rsidP="004520B0">
            <w:pPr>
              <w:rPr>
                <w:sz w:val="22"/>
                <w:szCs w:val="22"/>
              </w:rPr>
            </w:pPr>
            <w:r w:rsidRPr="004520B0">
              <w:rPr>
                <w:b/>
                <w:bCs/>
                <w:sz w:val="22"/>
                <w:szCs w:val="22"/>
              </w:rPr>
              <w:t>Task D</w:t>
            </w:r>
            <w:r w:rsidRPr="004520B0">
              <w:rPr>
                <w:sz w:val="22"/>
                <w:szCs w:val="22"/>
              </w:rPr>
              <w:t>: You receive a last-minute request to schedule a meeting involving several people.</w:t>
            </w:r>
          </w:p>
          <w:p w14:paraId="01E836F6" w14:textId="77777777" w:rsidR="004520B0" w:rsidRPr="004520B0" w:rsidRDefault="004520B0" w:rsidP="004520B0">
            <w:pPr>
              <w:rPr>
                <w:sz w:val="22"/>
                <w:szCs w:val="22"/>
              </w:rPr>
            </w:pPr>
          </w:p>
          <w:p w14:paraId="125713C8" w14:textId="213AF04F" w:rsidR="004520B0" w:rsidRPr="004520B0" w:rsidRDefault="004520B0" w:rsidP="004520B0">
            <w:pPr>
              <w:rPr>
                <w:sz w:val="22"/>
                <w:szCs w:val="22"/>
              </w:rPr>
            </w:pPr>
            <w:r w:rsidRPr="00244F30">
              <w:rPr>
                <w:sz w:val="22"/>
                <w:szCs w:val="22"/>
                <w:u w:val="single"/>
              </w:rPr>
              <w:t>The challenge</w:t>
            </w:r>
            <w:r w:rsidRPr="004520B0">
              <w:rPr>
                <w:sz w:val="22"/>
                <w:szCs w:val="22"/>
              </w:rPr>
              <w:t>:</w:t>
            </w:r>
            <w:r>
              <w:rPr>
                <w:sz w:val="22"/>
                <w:szCs w:val="22"/>
              </w:rPr>
              <w:t xml:space="preserve"> </w:t>
            </w:r>
            <w:r w:rsidRPr="004520B0">
              <w:rPr>
                <w:sz w:val="22"/>
                <w:szCs w:val="22"/>
              </w:rPr>
              <w:t xml:space="preserve">The group has 10 minutes to place the five task cards in order from 1 </w:t>
            </w:r>
            <w:r>
              <w:rPr>
                <w:sz w:val="22"/>
                <w:szCs w:val="22"/>
              </w:rPr>
              <w:t>(</w:t>
            </w:r>
            <w:r w:rsidRPr="004520B0">
              <w:rPr>
                <w:sz w:val="22"/>
                <w:szCs w:val="22"/>
              </w:rPr>
              <w:t xml:space="preserve">Most </w:t>
            </w:r>
            <w:r>
              <w:rPr>
                <w:sz w:val="22"/>
                <w:szCs w:val="22"/>
              </w:rPr>
              <w:t>u</w:t>
            </w:r>
            <w:r w:rsidRPr="004520B0">
              <w:rPr>
                <w:sz w:val="22"/>
                <w:szCs w:val="22"/>
              </w:rPr>
              <w:t>rgent</w:t>
            </w:r>
            <w:r>
              <w:rPr>
                <w:sz w:val="22"/>
                <w:szCs w:val="22"/>
              </w:rPr>
              <w:t>)</w:t>
            </w:r>
            <w:r w:rsidRPr="004520B0">
              <w:rPr>
                <w:sz w:val="22"/>
                <w:szCs w:val="22"/>
              </w:rPr>
              <w:t xml:space="preserve"> to 5 </w:t>
            </w:r>
            <w:r>
              <w:rPr>
                <w:sz w:val="22"/>
                <w:szCs w:val="22"/>
              </w:rPr>
              <w:t>(</w:t>
            </w:r>
            <w:r w:rsidRPr="004520B0">
              <w:rPr>
                <w:sz w:val="22"/>
                <w:szCs w:val="22"/>
              </w:rPr>
              <w:t xml:space="preserve">Can </w:t>
            </w:r>
            <w:r>
              <w:rPr>
                <w:sz w:val="22"/>
                <w:szCs w:val="22"/>
              </w:rPr>
              <w:t>w</w:t>
            </w:r>
            <w:r w:rsidRPr="004520B0">
              <w:rPr>
                <w:sz w:val="22"/>
                <w:szCs w:val="22"/>
              </w:rPr>
              <w:t>ait</w:t>
            </w:r>
            <w:r>
              <w:rPr>
                <w:sz w:val="22"/>
                <w:szCs w:val="22"/>
              </w:rPr>
              <w:t>)</w:t>
            </w:r>
            <w:r w:rsidRPr="004520B0">
              <w:rPr>
                <w:sz w:val="22"/>
                <w:szCs w:val="22"/>
              </w:rPr>
              <w:t>.</w:t>
            </w:r>
          </w:p>
          <w:p w14:paraId="2D6ADAE9" w14:textId="5B0D95A1" w:rsidR="004520B0" w:rsidRPr="004520B0" w:rsidRDefault="004520B0" w:rsidP="004520B0">
            <w:pPr>
              <w:rPr>
                <w:sz w:val="22"/>
                <w:szCs w:val="22"/>
              </w:rPr>
            </w:pPr>
            <w:r>
              <w:rPr>
                <w:sz w:val="22"/>
                <w:szCs w:val="22"/>
              </w:rPr>
              <w:t>P</w:t>
            </w:r>
            <w:r w:rsidRPr="004520B0">
              <w:rPr>
                <w:sz w:val="22"/>
                <w:szCs w:val="22"/>
              </w:rPr>
              <w:t xml:space="preserve">articipants must consider the urgency (does it have an immediate deadline), the impact (what happens if the task is delayed), the importance (who or what is affected), the time (how long will it take to resolve), and the options (can it be delegated </w:t>
            </w:r>
            <w:r>
              <w:rPr>
                <w:sz w:val="22"/>
                <w:szCs w:val="22"/>
              </w:rPr>
              <w:t>or</w:t>
            </w:r>
            <w:r w:rsidRPr="004520B0">
              <w:rPr>
                <w:sz w:val="22"/>
                <w:szCs w:val="22"/>
              </w:rPr>
              <w:t xml:space="preserve"> scheduled for later).</w:t>
            </w:r>
          </w:p>
          <w:p w14:paraId="42383DF0" w14:textId="77777777" w:rsidR="004520B0" w:rsidRPr="004520B0" w:rsidRDefault="004520B0" w:rsidP="004520B0">
            <w:pPr>
              <w:rPr>
                <w:sz w:val="22"/>
                <w:szCs w:val="22"/>
              </w:rPr>
            </w:pPr>
            <w:r w:rsidRPr="004520B0">
              <w:rPr>
                <w:sz w:val="22"/>
                <w:szCs w:val="22"/>
              </w:rPr>
              <w:t>There is not necessarily one correct order. The group must be able to explain the reasoning behind its decisions.</w:t>
            </w:r>
          </w:p>
          <w:p w14:paraId="02ACF7A2" w14:textId="77777777" w:rsidR="004520B0" w:rsidRPr="004520B0" w:rsidRDefault="004520B0" w:rsidP="004520B0">
            <w:pPr>
              <w:rPr>
                <w:sz w:val="22"/>
                <w:szCs w:val="22"/>
              </w:rPr>
            </w:pPr>
          </w:p>
          <w:p w14:paraId="40A4B45B" w14:textId="77777777" w:rsidR="004520B0" w:rsidRPr="004520B0" w:rsidRDefault="004520B0" w:rsidP="004520B0">
            <w:pPr>
              <w:rPr>
                <w:sz w:val="22"/>
                <w:szCs w:val="22"/>
              </w:rPr>
            </w:pPr>
            <w:r w:rsidRPr="00244F30">
              <w:rPr>
                <w:sz w:val="22"/>
                <w:szCs w:val="22"/>
                <w:u w:val="single"/>
              </w:rPr>
              <w:t>How the activity helps learners apply their learning</w:t>
            </w:r>
            <w:r w:rsidRPr="004520B0">
              <w:rPr>
                <w:sz w:val="22"/>
                <w:szCs w:val="22"/>
              </w:rPr>
              <w:t>:</w:t>
            </w:r>
          </w:p>
          <w:p w14:paraId="051EA641" w14:textId="77777777" w:rsidR="004520B0" w:rsidRPr="004520B0" w:rsidRDefault="004520B0" w:rsidP="004520B0">
            <w:pPr>
              <w:rPr>
                <w:sz w:val="22"/>
                <w:szCs w:val="22"/>
              </w:rPr>
            </w:pPr>
            <w:r w:rsidRPr="004520B0">
              <w:rPr>
                <w:sz w:val="22"/>
                <w:szCs w:val="22"/>
              </w:rPr>
              <w:t>This activity allows participants to apply problem-solving and critical-thinking skills to a realistic workplace situation. Instead of assuming that every task labelled “urgent” should receive the same level of attention, learners evaluate deadlines, consequences, impact, and available options before deciding what to do.</w:t>
            </w:r>
          </w:p>
          <w:p w14:paraId="713840FF" w14:textId="03DCCBE8" w:rsidR="004520B0" w:rsidRPr="004520B0" w:rsidRDefault="004520B0" w:rsidP="004520B0">
            <w:pPr>
              <w:rPr>
                <w:sz w:val="22"/>
                <w:szCs w:val="22"/>
              </w:rPr>
            </w:pPr>
            <w:r w:rsidRPr="004520B0">
              <w:rPr>
                <w:sz w:val="22"/>
                <w:szCs w:val="22"/>
              </w:rPr>
              <w:t>It supports Action and Expression by giving learners opportunities to discuss ideas, physically arrange task cards, make decisions collaboratively, and explain their reasoning.</w:t>
            </w:r>
          </w:p>
        </w:tc>
      </w:tr>
    </w:tbl>
    <w:p w14:paraId="2B676682" w14:textId="77777777" w:rsidR="00D86673" w:rsidRPr="00416649" w:rsidRDefault="00D86673" w:rsidP="000B46C5">
      <w:pPr>
        <w:rPr>
          <w:sz w:val="2"/>
          <w:szCs w:val="2"/>
        </w:rPr>
      </w:pPr>
    </w:p>
    <w:sectPr w:rsidR="00D86673" w:rsidRPr="00416649" w:rsidSect="00244F30">
      <w:pgSz w:w="15840" w:h="12240" w:orient="landscape"/>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0B0"/>
    <w:rsid w:val="0006561D"/>
    <w:rsid w:val="000B46C5"/>
    <w:rsid w:val="00244F30"/>
    <w:rsid w:val="00383912"/>
    <w:rsid w:val="00416649"/>
    <w:rsid w:val="004520B0"/>
    <w:rsid w:val="00850BD4"/>
    <w:rsid w:val="00984ABB"/>
    <w:rsid w:val="00AE4427"/>
    <w:rsid w:val="00B9666E"/>
    <w:rsid w:val="00D86673"/>
    <w:rsid w:val="00ED1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51FE5"/>
  <w15:chartTrackingRefBased/>
  <w15:docId w15:val="{CBB1E093-F27C-4BFE-AA8D-0423BF33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452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0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0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0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0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0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0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0B0"/>
    <w:rPr>
      <w:rFonts w:asciiTheme="majorHAnsi" w:eastAsiaTheme="majorEastAsia" w:hAnsiTheme="majorHAnsi" w:cstheme="majorBidi"/>
      <w:color w:val="0F4761" w:themeColor="accent1" w:themeShade="BF"/>
      <w:sz w:val="40"/>
      <w:szCs w:val="40"/>
      <w:lang w:val="en-CA"/>
    </w:rPr>
  </w:style>
  <w:style w:type="character" w:customStyle="1" w:styleId="Heading2Char">
    <w:name w:val="Heading 2 Char"/>
    <w:basedOn w:val="DefaultParagraphFont"/>
    <w:link w:val="Heading2"/>
    <w:uiPriority w:val="9"/>
    <w:semiHidden/>
    <w:rsid w:val="004520B0"/>
    <w:rPr>
      <w:rFonts w:asciiTheme="majorHAnsi" w:eastAsiaTheme="majorEastAsia" w:hAnsiTheme="majorHAnsi" w:cstheme="majorBidi"/>
      <w:color w:val="0F4761" w:themeColor="accent1" w:themeShade="BF"/>
      <w:sz w:val="32"/>
      <w:szCs w:val="32"/>
      <w:lang w:val="en-CA"/>
    </w:rPr>
  </w:style>
  <w:style w:type="character" w:customStyle="1" w:styleId="Heading3Char">
    <w:name w:val="Heading 3 Char"/>
    <w:basedOn w:val="DefaultParagraphFont"/>
    <w:link w:val="Heading3"/>
    <w:uiPriority w:val="9"/>
    <w:semiHidden/>
    <w:rsid w:val="004520B0"/>
    <w:rPr>
      <w:rFonts w:eastAsiaTheme="majorEastAsia" w:cstheme="majorBidi"/>
      <w:color w:val="0F4761" w:themeColor="accent1" w:themeShade="BF"/>
      <w:sz w:val="28"/>
      <w:szCs w:val="28"/>
      <w:lang w:val="en-CA"/>
    </w:rPr>
  </w:style>
  <w:style w:type="character" w:customStyle="1" w:styleId="Heading4Char">
    <w:name w:val="Heading 4 Char"/>
    <w:basedOn w:val="DefaultParagraphFont"/>
    <w:link w:val="Heading4"/>
    <w:uiPriority w:val="9"/>
    <w:semiHidden/>
    <w:rsid w:val="004520B0"/>
    <w:rPr>
      <w:rFonts w:eastAsiaTheme="majorEastAsia" w:cstheme="majorBidi"/>
      <w:i/>
      <w:iCs/>
      <w:color w:val="0F4761" w:themeColor="accent1" w:themeShade="BF"/>
      <w:lang w:val="en-CA"/>
    </w:rPr>
  </w:style>
  <w:style w:type="character" w:customStyle="1" w:styleId="Heading5Char">
    <w:name w:val="Heading 5 Char"/>
    <w:basedOn w:val="DefaultParagraphFont"/>
    <w:link w:val="Heading5"/>
    <w:uiPriority w:val="9"/>
    <w:semiHidden/>
    <w:rsid w:val="004520B0"/>
    <w:rPr>
      <w:rFonts w:eastAsiaTheme="majorEastAsia" w:cstheme="majorBidi"/>
      <w:color w:val="0F4761" w:themeColor="accent1" w:themeShade="BF"/>
      <w:lang w:val="en-CA"/>
    </w:rPr>
  </w:style>
  <w:style w:type="character" w:customStyle="1" w:styleId="Heading6Char">
    <w:name w:val="Heading 6 Char"/>
    <w:basedOn w:val="DefaultParagraphFont"/>
    <w:link w:val="Heading6"/>
    <w:uiPriority w:val="9"/>
    <w:semiHidden/>
    <w:rsid w:val="004520B0"/>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4520B0"/>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4520B0"/>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4520B0"/>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4520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0B0"/>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452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0B0"/>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4520B0"/>
    <w:pPr>
      <w:spacing w:before="160"/>
      <w:jc w:val="center"/>
    </w:pPr>
    <w:rPr>
      <w:i/>
      <w:iCs/>
      <w:color w:val="404040" w:themeColor="text1" w:themeTint="BF"/>
    </w:rPr>
  </w:style>
  <w:style w:type="character" w:customStyle="1" w:styleId="QuoteChar">
    <w:name w:val="Quote Char"/>
    <w:basedOn w:val="DefaultParagraphFont"/>
    <w:link w:val="Quote"/>
    <w:uiPriority w:val="29"/>
    <w:rsid w:val="004520B0"/>
    <w:rPr>
      <w:i/>
      <w:iCs/>
      <w:color w:val="404040" w:themeColor="text1" w:themeTint="BF"/>
      <w:lang w:val="en-CA"/>
    </w:rPr>
  </w:style>
  <w:style w:type="paragraph" w:styleId="ListParagraph">
    <w:name w:val="List Paragraph"/>
    <w:basedOn w:val="Normal"/>
    <w:uiPriority w:val="34"/>
    <w:qFormat/>
    <w:rsid w:val="004520B0"/>
    <w:pPr>
      <w:ind w:left="720"/>
      <w:contextualSpacing/>
    </w:pPr>
  </w:style>
  <w:style w:type="character" w:styleId="IntenseEmphasis">
    <w:name w:val="Intense Emphasis"/>
    <w:basedOn w:val="DefaultParagraphFont"/>
    <w:uiPriority w:val="21"/>
    <w:qFormat/>
    <w:rsid w:val="004520B0"/>
    <w:rPr>
      <w:i/>
      <w:iCs/>
      <w:color w:val="0F4761" w:themeColor="accent1" w:themeShade="BF"/>
    </w:rPr>
  </w:style>
  <w:style w:type="paragraph" w:styleId="IntenseQuote">
    <w:name w:val="Intense Quote"/>
    <w:basedOn w:val="Normal"/>
    <w:next w:val="Normal"/>
    <w:link w:val="IntenseQuoteChar"/>
    <w:uiPriority w:val="30"/>
    <w:qFormat/>
    <w:rsid w:val="00452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0B0"/>
    <w:rPr>
      <w:i/>
      <w:iCs/>
      <w:color w:val="0F4761" w:themeColor="accent1" w:themeShade="BF"/>
      <w:lang w:val="en-CA"/>
    </w:rPr>
  </w:style>
  <w:style w:type="character" w:styleId="IntenseReference">
    <w:name w:val="Intense Reference"/>
    <w:basedOn w:val="DefaultParagraphFont"/>
    <w:uiPriority w:val="32"/>
    <w:qFormat/>
    <w:rsid w:val="004520B0"/>
    <w:rPr>
      <w:b/>
      <w:bCs/>
      <w:smallCaps/>
      <w:color w:val="0F4761" w:themeColor="accent1" w:themeShade="BF"/>
      <w:spacing w:val="5"/>
    </w:rPr>
  </w:style>
  <w:style w:type="table" w:styleId="TableGrid">
    <w:name w:val="Table Grid"/>
    <w:basedOn w:val="TableNormal"/>
    <w:uiPriority w:val="39"/>
    <w:rsid w:val="00452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Smith School of Business Queen's University</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Tyrka</dc:creator>
  <cp:keywords/>
  <dc:description/>
  <cp:lastModifiedBy>Paula Tyrka</cp:lastModifiedBy>
  <cp:revision>4</cp:revision>
  <dcterms:created xsi:type="dcterms:W3CDTF">2026-09-06T17:39:00Z</dcterms:created>
  <dcterms:modified xsi:type="dcterms:W3CDTF">2026-09-06T18:00:00Z</dcterms:modified>
</cp:coreProperties>
</file>